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DC" w:rsidRDefault="004970DC" w:rsidP="004970DC">
      <w:r>
        <w:t>Minutes of Meeting of the NHSPA Board of Directors – December 10, 2016 - UNL</w:t>
      </w:r>
    </w:p>
    <w:p w:rsidR="004970DC" w:rsidRDefault="004970DC" w:rsidP="004970DC">
      <w:r>
        <w:t>Present were Board Members:</w:t>
      </w:r>
    </w:p>
    <w:p w:rsidR="004970DC" w:rsidRDefault="004970DC" w:rsidP="004970DC">
      <w:pPr>
        <w:spacing w:after="0" w:line="240" w:lineRule="auto"/>
      </w:pPr>
      <w:r>
        <w:t>Terry Pitkin,</w:t>
      </w:r>
      <w:r w:rsidR="0046298B">
        <w:t xml:space="preserve"> Scottsbluff</w:t>
      </w:r>
    </w:p>
    <w:p w:rsidR="004970DC" w:rsidRDefault="004970DC" w:rsidP="004970DC">
      <w:pPr>
        <w:spacing w:after="0" w:line="240" w:lineRule="auto"/>
      </w:pPr>
      <w:r>
        <w:t xml:space="preserve">Aaron </w:t>
      </w:r>
      <w:proofErr w:type="spellStart"/>
      <w:r>
        <w:t>Dalh</w:t>
      </w:r>
      <w:proofErr w:type="spellEnd"/>
      <w:r>
        <w:t xml:space="preserve">, </w:t>
      </w:r>
      <w:proofErr w:type="spellStart"/>
      <w:r>
        <w:t>Filmore</w:t>
      </w:r>
      <w:proofErr w:type="spellEnd"/>
      <w:r>
        <w:t xml:space="preserve"> Central</w:t>
      </w:r>
    </w:p>
    <w:p w:rsidR="004970DC" w:rsidRDefault="004970DC" w:rsidP="004970DC">
      <w:pPr>
        <w:spacing w:after="0" w:line="240" w:lineRule="auto"/>
      </w:pPr>
      <w:r>
        <w:t xml:space="preserve">Beth </w:t>
      </w:r>
      <w:proofErr w:type="spellStart"/>
      <w:r>
        <w:t>Kavan</w:t>
      </w:r>
      <w:proofErr w:type="spellEnd"/>
      <w:r>
        <w:t>, Grand Island Northwest</w:t>
      </w:r>
    </w:p>
    <w:p w:rsidR="004970DC" w:rsidRDefault="004970DC" w:rsidP="004970DC">
      <w:pPr>
        <w:spacing w:after="0" w:line="240" w:lineRule="auto"/>
      </w:pPr>
      <w:r>
        <w:t>Angie Wolfe, Omaha Burke</w:t>
      </w:r>
    </w:p>
    <w:p w:rsidR="004970DC" w:rsidRDefault="004970DC" w:rsidP="004970DC">
      <w:pPr>
        <w:spacing w:after="0" w:line="240" w:lineRule="auto"/>
      </w:pPr>
      <w:r>
        <w:t>Kristen Harris, McCook</w:t>
      </w:r>
    </w:p>
    <w:p w:rsidR="004970DC" w:rsidRDefault="004970DC" w:rsidP="004970DC">
      <w:pPr>
        <w:spacing w:after="0" w:line="240" w:lineRule="auto"/>
      </w:pPr>
      <w:r>
        <w:t xml:space="preserve">Michelle </w:t>
      </w:r>
      <w:proofErr w:type="spellStart"/>
      <w:r>
        <w:t>Hassler</w:t>
      </w:r>
      <w:proofErr w:type="spellEnd"/>
      <w:r>
        <w:t>, UNL</w:t>
      </w:r>
    </w:p>
    <w:p w:rsidR="004970DC" w:rsidRDefault="004970DC" w:rsidP="004970DC">
      <w:pPr>
        <w:spacing w:after="0" w:line="240" w:lineRule="auto"/>
      </w:pPr>
      <w:r>
        <w:t xml:space="preserve">Marsha </w:t>
      </w:r>
      <w:proofErr w:type="spellStart"/>
      <w:r>
        <w:t>Kalkowski</w:t>
      </w:r>
      <w:proofErr w:type="spellEnd"/>
      <w:r>
        <w:t>, Omaha Marian</w:t>
      </w:r>
    </w:p>
    <w:p w:rsidR="004970DC" w:rsidRDefault="004970DC" w:rsidP="004970DC">
      <w:pPr>
        <w:spacing w:after="0" w:line="240" w:lineRule="auto"/>
      </w:pPr>
      <w:r>
        <w:t>David Stevens, Scribner-Snyder</w:t>
      </w:r>
    </w:p>
    <w:p w:rsidR="004970DC" w:rsidRDefault="004970DC" w:rsidP="004970DC">
      <w:pPr>
        <w:spacing w:after="0" w:line="240" w:lineRule="auto"/>
      </w:pPr>
    </w:p>
    <w:p w:rsidR="004970DC" w:rsidRDefault="004970DC" w:rsidP="004970DC">
      <w:pPr>
        <w:spacing w:after="0"/>
      </w:pPr>
      <w:r>
        <w:t>Non-board Members:</w:t>
      </w:r>
    </w:p>
    <w:p w:rsidR="004970DC" w:rsidRDefault="004970DC" w:rsidP="004970DC">
      <w:pPr>
        <w:spacing w:after="0"/>
      </w:pPr>
    </w:p>
    <w:p w:rsidR="004970DC" w:rsidRDefault="004970DC" w:rsidP="004970DC">
      <w:pPr>
        <w:spacing w:after="0"/>
      </w:pPr>
      <w:r>
        <w:t xml:space="preserve">Diane </w:t>
      </w:r>
      <w:proofErr w:type="spellStart"/>
      <w:r>
        <w:t>Schiefer</w:t>
      </w:r>
      <w:proofErr w:type="spellEnd"/>
      <w:r>
        <w:t>, Elkhorn – Camp Director</w:t>
      </w:r>
    </w:p>
    <w:p w:rsidR="004970DC" w:rsidRDefault="004970DC" w:rsidP="004970DC"/>
    <w:p w:rsidR="004970DC" w:rsidRDefault="004970DC" w:rsidP="004970DC">
      <w:pPr>
        <w:pStyle w:val="ListParagraph"/>
        <w:numPr>
          <w:ilvl w:val="0"/>
          <w:numId w:val="1"/>
        </w:numPr>
      </w:pPr>
      <w:r>
        <w:t>The meeting was called to order.  It is determined that a quorum was present.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>Secretary Minutes (Wolfe)– motion, second and unanimous vote to approve minutes</w:t>
      </w:r>
    </w:p>
    <w:p w:rsidR="004970DC" w:rsidRDefault="004970DC" w:rsidP="004970DC">
      <w:pPr>
        <w:pStyle w:val="ListParagraph"/>
        <w:numPr>
          <w:ilvl w:val="1"/>
          <w:numId w:val="1"/>
        </w:numPr>
      </w:pPr>
      <w:r>
        <w:t>Minutes will be posted on the NHSPA website for membership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>Treasurer Report – no new information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>Executive Director Report (</w:t>
      </w:r>
      <w:proofErr w:type="spellStart"/>
      <w:r>
        <w:t>Hassler</w:t>
      </w:r>
      <w:proofErr w:type="spellEnd"/>
      <w:r>
        <w:t xml:space="preserve">) – </w:t>
      </w:r>
    </w:p>
    <w:p w:rsidR="004970DC" w:rsidRDefault="004970DC" w:rsidP="004970DC">
      <w:pPr>
        <w:pStyle w:val="ListParagraph"/>
        <w:numPr>
          <w:ilvl w:val="0"/>
          <w:numId w:val="2"/>
        </w:numPr>
      </w:pPr>
      <w:r>
        <w:t xml:space="preserve">Wells Fargo CD update – information needs to be updated with current and in-training treasurer  </w:t>
      </w:r>
    </w:p>
    <w:p w:rsidR="004970DC" w:rsidRDefault="004970DC" w:rsidP="004970DC">
      <w:pPr>
        <w:pStyle w:val="ListParagraph"/>
        <w:numPr>
          <w:ilvl w:val="0"/>
          <w:numId w:val="2"/>
        </w:numPr>
      </w:pPr>
      <w:r>
        <w:t>Gift card for convention evaluation winners will go out today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NSAA Classification Proposal Report (Pitkin) – </w:t>
      </w:r>
    </w:p>
    <w:p w:rsidR="004970DC" w:rsidRDefault="004970DC" w:rsidP="004970DC">
      <w:pPr>
        <w:pStyle w:val="ListParagraph"/>
        <w:numPr>
          <w:ilvl w:val="1"/>
          <w:numId w:val="1"/>
        </w:numPr>
      </w:pPr>
      <w:r>
        <w:t>Proposal submitted at November meeting in District 6 and it passed</w:t>
      </w:r>
    </w:p>
    <w:p w:rsidR="004970DC" w:rsidRDefault="004970DC" w:rsidP="004970DC">
      <w:pPr>
        <w:pStyle w:val="ListParagraph"/>
        <w:numPr>
          <w:ilvl w:val="1"/>
          <w:numId w:val="1"/>
        </w:numPr>
      </w:pPr>
      <w:r>
        <w:t>NHSPA supports this proposal</w:t>
      </w:r>
    </w:p>
    <w:p w:rsidR="004970DC" w:rsidRDefault="004970DC" w:rsidP="004970DC">
      <w:pPr>
        <w:pStyle w:val="ListParagraph"/>
        <w:numPr>
          <w:ilvl w:val="1"/>
          <w:numId w:val="1"/>
        </w:numPr>
      </w:pPr>
      <w:r>
        <w:t>Encourage membership to ask ADs to support 3 classifications in journalism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NSAA Broadcasting Proposal – </w:t>
      </w:r>
    </w:p>
    <w:p w:rsidR="004970DC" w:rsidRDefault="004970DC" w:rsidP="004970DC">
      <w:pPr>
        <w:pStyle w:val="ListParagraph"/>
        <w:numPr>
          <w:ilvl w:val="0"/>
          <w:numId w:val="3"/>
        </w:numPr>
      </w:pPr>
      <w:r>
        <w:t>Discussion about NHSPA’s position on this topic</w:t>
      </w:r>
    </w:p>
    <w:p w:rsidR="004970DC" w:rsidRDefault="004970DC" w:rsidP="004970DC">
      <w:pPr>
        <w:pStyle w:val="ListParagraph"/>
        <w:numPr>
          <w:ilvl w:val="0"/>
          <w:numId w:val="3"/>
        </w:numPr>
      </w:pPr>
      <w:r>
        <w:t>Concerns: Fairness for schools who do not have broadcasting and making sure the work is student-driven</w:t>
      </w:r>
    </w:p>
    <w:p w:rsidR="004970DC" w:rsidRDefault="004970DC" w:rsidP="004970DC">
      <w:pPr>
        <w:pStyle w:val="ListParagraph"/>
        <w:numPr>
          <w:ilvl w:val="0"/>
          <w:numId w:val="3"/>
        </w:numPr>
      </w:pPr>
      <w:r>
        <w:t>NHSPA position (by unanimous votes) – we understand that this might be an issue for schools who do not have broadcasting, but we agree that this is what is best for students and Nebraska Journalism</w:t>
      </w:r>
    </w:p>
    <w:p w:rsidR="004970DC" w:rsidRDefault="004970DC" w:rsidP="004970DC">
      <w:pPr>
        <w:pStyle w:val="ListParagraph"/>
        <w:numPr>
          <w:ilvl w:val="0"/>
          <w:numId w:val="3"/>
        </w:numPr>
      </w:pPr>
      <w:r>
        <w:t>Marsha will communicate to NSAA concerns and stance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State Competition Letter – </w:t>
      </w:r>
    </w:p>
    <w:p w:rsidR="004970DC" w:rsidRDefault="004970DC" w:rsidP="004970DC">
      <w:pPr>
        <w:pStyle w:val="ListParagraph"/>
        <w:numPr>
          <w:ilvl w:val="0"/>
          <w:numId w:val="4"/>
        </w:numPr>
      </w:pPr>
      <w:r>
        <w:t>A letter to schools encouraging them to participate in the competition</w:t>
      </w:r>
    </w:p>
    <w:p w:rsidR="004970DC" w:rsidRDefault="004970DC" w:rsidP="004970DC">
      <w:pPr>
        <w:pStyle w:val="ListParagraph"/>
        <w:numPr>
          <w:ilvl w:val="0"/>
          <w:numId w:val="4"/>
        </w:numPr>
      </w:pPr>
      <w:r>
        <w:t>How can we connect with advisers – especially Northeast</w:t>
      </w:r>
    </w:p>
    <w:p w:rsidR="004970DC" w:rsidRDefault="004970DC" w:rsidP="004970DC">
      <w:pPr>
        <w:pStyle w:val="ListParagraph"/>
        <w:numPr>
          <w:ilvl w:val="0"/>
          <w:numId w:val="4"/>
        </w:numPr>
      </w:pPr>
      <w:r>
        <w:t>Kristen is working on the letter to send out from Board members</w:t>
      </w:r>
    </w:p>
    <w:p w:rsidR="004970DC" w:rsidRDefault="004970DC" w:rsidP="004970DC">
      <w:r>
        <w:t>NEW BUSINESS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JEA Report </w:t>
      </w:r>
      <w:r w:rsidR="00C72D15">
        <w:t>(</w:t>
      </w:r>
      <w:proofErr w:type="spellStart"/>
      <w:r w:rsidR="00C72D15">
        <w:t>Kalkowski</w:t>
      </w:r>
      <w:proofErr w:type="spellEnd"/>
      <w:r w:rsidR="00C72D15">
        <w:t>)</w:t>
      </w:r>
      <w:r>
        <w:t xml:space="preserve">– </w:t>
      </w:r>
    </w:p>
    <w:p w:rsidR="004970DC" w:rsidRDefault="004970DC" w:rsidP="004970DC">
      <w:pPr>
        <w:pStyle w:val="ListParagraph"/>
        <w:numPr>
          <w:ilvl w:val="0"/>
          <w:numId w:val="5"/>
        </w:numPr>
      </w:pPr>
      <w:r>
        <w:t>Update after Indianapolis – sent via email (attached</w:t>
      </w:r>
      <w:r w:rsidR="00C72D15">
        <w:t xml:space="preserve"> page 3</w:t>
      </w:r>
      <w:r>
        <w:t>)</w:t>
      </w:r>
    </w:p>
    <w:p w:rsidR="004970DC" w:rsidRDefault="004970DC" w:rsidP="004970DC">
      <w:pPr>
        <w:pStyle w:val="ListParagraph"/>
        <w:numPr>
          <w:ilvl w:val="0"/>
          <w:numId w:val="5"/>
        </w:numPr>
      </w:pPr>
      <w:r>
        <w:lastRenderedPageBreak/>
        <w:t xml:space="preserve">Matt </w:t>
      </w:r>
      <w:proofErr w:type="spellStart"/>
      <w:r>
        <w:t>Rasgorshek</w:t>
      </w:r>
      <w:proofErr w:type="spellEnd"/>
      <w:r>
        <w:t xml:space="preserve"> (Creighton Prep) – on the ballot for a JEA National Board</w:t>
      </w:r>
    </w:p>
    <w:p w:rsidR="004970DC" w:rsidRDefault="004970DC" w:rsidP="004970DC">
      <w:pPr>
        <w:pStyle w:val="ListParagraph"/>
        <w:numPr>
          <w:ilvl w:val="0"/>
          <w:numId w:val="5"/>
        </w:numPr>
      </w:pPr>
      <w:r>
        <w:t>JOY – only one student per school - $500 for winner and $250 for runner-up</w:t>
      </w:r>
    </w:p>
    <w:p w:rsidR="004970DC" w:rsidRDefault="004970DC" w:rsidP="004970DC">
      <w:pPr>
        <w:pStyle w:val="ListParagraph"/>
        <w:numPr>
          <w:ilvl w:val="0"/>
          <w:numId w:val="5"/>
        </w:numPr>
      </w:pPr>
      <w:r>
        <w:t>Mentoring – Bob Bair – We will commit $1000 a year for a mentor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Communications Director – </w:t>
      </w:r>
    </w:p>
    <w:p w:rsidR="004970DC" w:rsidRDefault="004970DC" w:rsidP="004970DC">
      <w:pPr>
        <w:pStyle w:val="ListParagraph"/>
        <w:numPr>
          <w:ilvl w:val="0"/>
          <w:numId w:val="6"/>
        </w:numPr>
      </w:pPr>
      <w:r>
        <w:t>Pending confirmation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Camp Director Report – </w:t>
      </w:r>
    </w:p>
    <w:p w:rsidR="004970DC" w:rsidRDefault="004970DC" w:rsidP="004970DC">
      <w:pPr>
        <w:pStyle w:val="ListParagraph"/>
        <w:numPr>
          <w:ilvl w:val="0"/>
          <w:numId w:val="7"/>
        </w:numPr>
      </w:pPr>
      <w:r>
        <w:t>Budget submitted – a few presenters have been cut and the budget should be balanced</w:t>
      </w:r>
    </w:p>
    <w:p w:rsidR="004970DC" w:rsidRDefault="004970DC" w:rsidP="004970DC">
      <w:pPr>
        <w:pStyle w:val="ListParagraph"/>
        <w:numPr>
          <w:ilvl w:val="0"/>
          <w:numId w:val="7"/>
        </w:numPr>
      </w:pPr>
      <w:r>
        <w:t>Looking for donors for pizza and t-shirts</w:t>
      </w:r>
    </w:p>
    <w:p w:rsidR="004970DC" w:rsidRDefault="004970DC" w:rsidP="004970DC">
      <w:pPr>
        <w:pStyle w:val="ListParagraph"/>
        <w:numPr>
          <w:ilvl w:val="0"/>
          <w:numId w:val="7"/>
        </w:numPr>
      </w:pPr>
      <w:r>
        <w:t>NHSPA has budgeted $2500 for camp scholarships</w:t>
      </w:r>
    </w:p>
    <w:p w:rsidR="004970DC" w:rsidRDefault="004970DC" w:rsidP="004970DC">
      <w:pPr>
        <w:pStyle w:val="ListParagraph"/>
        <w:numPr>
          <w:ilvl w:val="0"/>
          <w:numId w:val="7"/>
        </w:numPr>
      </w:pPr>
      <w:r>
        <w:t>Budget motioned, seconded and approved by unanimous vote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>New Voices Update –</w:t>
      </w:r>
    </w:p>
    <w:p w:rsidR="004970DC" w:rsidRDefault="004970DC" w:rsidP="004970DC">
      <w:pPr>
        <w:pStyle w:val="ListParagraph"/>
        <w:numPr>
          <w:ilvl w:val="0"/>
          <w:numId w:val="8"/>
        </w:numPr>
      </w:pPr>
      <w:r>
        <w:t>Senator who was supported did not get re-elected</w:t>
      </w:r>
    </w:p>
    <w:p w:rsidR="004970DC" w:rsidRDefault="004970DC" w:rsidP="004970DC">
      <w:pPr>
        <w:pStyle w:val="ListParagraph"/>
        <w:numPr>
          <w:ilvl w:val="0"/>
          <w:numId w:val="8"/>
        </w:numPr>
      </w:pPr>
      <w:r>
        <w:t>World-Herald is in support and is ready to publish the story</w:t>
      </w:r>
    </w:p>
    <w:p w:rsidR="004970DC" w:rsidRDefault="004970DC" w:rsidP="004970DC">
      <w:pPr>
        <w:pStyle w:val="ListParagraph"/>
        <w:numPr>
          <w:ilvl w:val="0"/>
          <w:numId w:val="8"/>
        </w:numPr>
      </w:pPr>
      <w:r>
        <w:t>Looking for a sponsor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 xml:space="preserve">Video for State Journalism – </w:t>
      </w:r>
    </w:p>
    <w:p w:rsidR="004970DC" w:rsidRDefault="004970DC" w:rsidP="004970DC">
      <w:pPr>
        <w:pStyle w:val="ListParagraph"/>
        <w:numPr>
          <w:ilvl w:val="0"/>
          <w:numId w:val="9"/>
        </w:numPr>
      </w:pPr>
      <w:r>
        <w:t>Terry will email Jennifer to express that they need to put together better instructions</w:t>
      </w:r>
    </w:p>
    <w:p w:rsidR="004970DC" w:rsidRDefault="004970DC" w:rsidP="004970DC">
      <w:pPr>
        <w:pStyle w:val="ListParagraph"/>
        <w:numPr>
          <w:ilvl w:val="0"/>
          <w:numId w:val="1"/>
        </w:numPr>
      </w:pPr>
      <w:r>
        <w:t>Next meeting February 18</w:t>
      </w:r>
      <w:r w:rsidRPr="00F51E13">
        <w:rPr>
          <w:vertAlign w:val="superscript"/>
        </w:rPr>
        <w:t>th</w:t>
      </w:r>
      <w:r>
        <w:t xml:space="preserve"> in Lincoln. Meeting adjourned</w:t>
      </w:r>
    </w:p>
    <w:p w:rsidR="004970DC" w:rsidRDefault="004970DC" w:rsidP="004970DC"/>
    <w:p w:rsidR="004970DC" w:rsidRDefault="004970DC" w:rsidP="004970DC">
      <w:r>
        <w:t>Action Item:</w:t>
      </w:r>
    </w:p>
    <w:p w:rsidR="004970DC" w:rsidRDefault="004970DC" w:rsidP="004970DC">
      <w:r>
        <w:t>Compile list of members to send letter</w:t>
      </w:r>
    </w:p>
    <w:p w:rsidR="004970DC" w:rsidRDefault="004970DC" w:rsidP="004970DC">
      <w:r>
        <w:t>Encourage ADs to vote in support of NSAA proposals</w:t>
      </w:r>
    </w:p>
    <w:p w:rsidR="004970DC" w:rsidRDefault="004970DC" w:rsidP="004970DC">
      <w:r>
        <w:t>Find donors for camp</w:t>
      </w:r>
    </w:p>
    <w:p w:rsidR="004970DC" w:rsidRDefault="004970DC" w:rsidP="004970DC">
      <w:r>
        <w:t>Confirm Communications Director</w:t>
      </w:r>
    </w:p>
    <w:p w:rsidR="003F5FD3" w:rsidRDefault="003F5FD3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Default="00C72D15" w:rsidP="004970DC"/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lastRenderedPageBreak/>
        <w:t>Nebraska journalism students showcased their skills at the JEA/NSPA National High School Journalism Convention in Indianapolis, Nov. 10 -13.  More than 3750 students representing 420 schools and 39 states, England and China were in attendance.</w:t>
      </w:r>
    </w:p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In the National Scholastic Press Association’s Individual Awards Ceremony for Picture of the Year, two photographers from Millard West’s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PawPrint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Student Newspaper were recognized for their photos from the 2015-16 school year: Emily Seaton earned 8</w:t>
      </w:r>
      <w:r w:rsidRPr="00C72D15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 place in Sports Action Photo and Taylor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Charlson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earned 4</w:t>
      </w:r>
      <w:r w:rsidRPr="00C72D15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place in Feature Photo.</w:t>
      </w:r>
    </w:p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In the NSPA Best of Show Competition, Millard West’s literary magazine, INK, earned 10</w:t>
      </w:r>
      <w:r w:rsidRPr="00C72D15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 place and their yearbook, THE PROWLER, also earned 10</w:t>
      </w:r>
      <w:r w:rsidRPr="00C72D15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 place in its division.  The Omaha Central REGISTER earned 5</w:t>
      </w:r>
      <w:r w:rsidRPr="00C72D15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 place in the Newspaper Broadsheet category.  Entries could only be submitted by schools in attendance at the Convention.</w:t>
      </w:r>
    </w:p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In the JEA Individual Write Off contests (</w:t>
      </w:r>
      <w:hyperlink r:id="rId5" w:tgtFrame="_blank" w:history="1">
        <w:r w:rsidRPr="00C72D1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http://jea.org/blog/2016/11/14/write-offs-contest-results-fall-2016-indianapolis/</w:t>
        </w:r>
      </w:hyperlink>
      <w:r w:rsidRPr="00C72D15">
        <w:rPr>
          <w:rFonts w:ascii="Times New Roman" w:eastAsia="Times New Roman" w:hAnsi="Times New Roman" w:cs="Times New Roman"/>
          <w:sz w:val="23"/>
          <w:szCs w:val="23"/>
        </w:rPr>
        <w:t>)    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Mount Michael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Patrick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Halpin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Honorable Mention in Sports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Omaha Bryan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 –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Bethany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Szczepaniak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Excellent in Feature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Emily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Pemble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Honorable Mention in Editorial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Omaha Central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Julian Hock-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Beaty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Honorable Mention in Graphic Design: Logo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Georgia Chambers, Honorable Mention in Feature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Millard West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t> -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Anneliese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Punt, Superior in Feature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Emma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Lueck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Superior in Photo Story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Brooke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Staashelm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Excellent in Portrait Photography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Ashleigh Shafer, Excellent in First Year Photography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Alexiz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Novacek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Honorable Mention in Yearbook Copy/Caption Student Life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Katy Cowell, Honorable Mention in Photo Portfolio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b/>
          <w:bCs/>
          <w:sz w:val="23"/>
          <w:szCs w:val="23"/>
        </w:rPr>
        <w:t>Marian 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Tehra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Finn-Jackson, Superior in Graphic Design: Advertising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Susana Pettis, Superior in Literary Magazine Poetry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Brianna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Wessling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Excellent in Literary Magazine Illustration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Annika Zimmerman, Excellent in Graphic Design: Logo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Isabelle Swanson, Honorable Mention in Feature Writing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Becca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Williams, Honorable Mention in Yearbook Layout: Inside Pages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Anna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Mantini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Honorable Mention in Themed Photography</w:t>
      </w:r>
    </w:p>
    <w:p w:rsidR="00C72D15" w:rsidRPr="00C72D15" w:rsidRDefault="00C72D15" w:rsidP="00C72D1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>Courtney Doherty, Honorable Mention in Portrait Photography </w:t>
      </w:r>
    </w:p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In the Adviser Awards Luncheon on Nov. 12, Bellevue East adviser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Stephenie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L. Conley was celebrated for earning her Master Journalism Educator (MJE) certification.  Advisers Katie L. Wright </w:t>
      </w:r>
      <w:r w:rsidRPr="00C72D15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of North Bend Central, Carol L.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Mertl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and Christine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Kaldahl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>, both of Millard South, were recognized for the Certified Journalism Educator (CJE) renewal certification.  Lincoln Southeast adviser Brianne Kaylee Clark was recognized as a first time CJE.  For more information about JEA Certification and Awards, visit </w:t>
      </w:r>
      <w:hyperlink r:id="rId6" w:tgtFrame="_blank" w:history="1">
        <w:r w:rsidRPr="00C72D1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www.jea.org</w:t>
        </w:r>
      </w:hyperlink>
      <w:r w:rsidRPr="00C72D15">
        <w:rPr>
          <w:rFonts w:ascii="Times New Roman" w:eastAsia="Times New Roman" w:hAnsi="Times New Roman" w:cs="Times New Roman"/>
          <w:sz w:val="23"/>
          <w:szCs w:val="23"/>
        </w:rPr>
        <w:t>. </w:t>
      </w:r>
      <w:bookmarkStart w:id="0" w:name="_GoBack"/>
      <w:bookmarkEnd w:id="0"/>
    </w:p>
    <w:p w:rsidR="00C72D15" w:rsidRPr="00C72D15" w:rsidRDefault="00C72D15" w:rsidP="00C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Students from Millard West, Omaha Central, Omaha Bryan, Lincoln </w:t>
      </w:r>
      <w:proofErr w:type="spellStart"/>
      <w:r w:rsidRPr="00C72D15">
        <w:rPr>
          <w:rFonts w:ascii="Times New Roman" w:eastAsia="Times New Roman" w:hAnsi="Times New Roman" w:cs="Times New Roman"/>
          <w:sz w:val="23"/>
          <w:szCs w:val="23"/>
        </w:rPr>
        <w:t>Piux</w:t>
      </w:r>
      <w:proofErr w:type="spellEnd"/>
      <w:r w:rsidRPr="00C72D15">
        <w:rPr>
          <w:rFonts w:ascii="Times New Roman" w:eastAsia="Times New Roman" w:hAnsi="Times New Roman" w:cs="Times New Roman"/>
          <w:sz w:val="23"/>
          <w:szCs w:val="23"/>
        </w:rPr>
        <w:t xml:space="preserve"> X, Mount Michael Benedictine and Marian participated in this educational enrichment opportunity.  The next national convention will be in Seattle, April 6-9, 2017.  For more information about that opportunity, visit </w:t>
      </w:r>
      <w:hyperlink r:id="rId7" w:tgtFrame="_blank" w:history="1">
        <w:r w:rsidRPr="00C72D1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seattle.journalismconvention.org</w:t>
        </w:r>
      </w:hyperlink>
      <w:r w:rsidRPr="00C72D15">
        <w:rPr>
          <w:rFonts w:ascii="Times New Roman" w:eastAsia="Times New Roman" w:hAnsi="Times New Roman" w:cs="Times New Roman"/>
          <w:sz w:val="23"/>
          <w:szCs w:val="23"/>
        </w:rPr>
        <w:t>.  In November 2017, the convention will be in Dallas, Texas.</w:t>
      </w:r>
    </w:p>
    <w:p w:rsidR="00C72D15" w:rsidRPr="004970DC" w:rsidRDefault="00C72D15" w:rsidP="004970DC"/>
    <w:sectPr w:rsidR="00C72D15" w:rsidRPr="0049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A84"/>
    <w:multiLevelType w:val="hybridMultilevel"/>
    <w:tmpl w:val="3B72D582"/>
    <w:lvl w:ilvl="0" w:tplc="A774A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26CC3"/>
    <w:multiLevelType w:val="hybridMultilevel"/>
    <w:tmpl w:val="F9A28908"/>
    <w:lvl w:ilvl="0" w:tplc="CD5E2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63CEA"/>
    <w:multiLevelType w:val="hybridMultilevel"/>
    <w:tmpl w:val="48ECE142"/>
    <w:lvl w:ilvl="0" w:tplc="9EBC3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925C7"/>
    <w:multiLevelType w:val="hybridMultilevel"/>
    <w:tmpl w:val="376C7EB0"/>
    <w:lvl w:ilvl="0" w:tplc="674C4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065B3"/>
    <w:multiLevelType w:val="hybridMultilevel"/>
    <w:tmpl w:val="51AC8FA6"/>
    <w:lvl w:ilvl="0" w:tplc="BD6C6D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3265D"/>
    <w:multiLevelType w:val="hybridMultilevel"/>
    <w:tmpl w:val="17F0B0F8"/>
    <w:lvl w:ilvl="0" w:tplc="CED2D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CF6A93"/>
    <w:multiLevelType w:val="hybridMultilevel"/>
    <w:tmpl w:val="45727904"/>
    <w:lvl w:ilvl="0" w:tplc="8FDA0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700D3"/>
    <w:multiLevelType w:val="hybridMultilevel"/>
    <w:tmpl w:val="057CDC82"/>
    <w:lvl w:ilvl="0" w:tplc="E52EA8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6608D"/>
    <w:multiLevelType w:val="hybridMultilevel"/>
    <w:tmpl w:val="A14A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B3"/>
    <w:rsid w:val="00330E6B"/>
    <w:rsid w:val="003F5FD3"/>
    <w:rsid w:val="0046298B"/>
    <w:rsid w:val="004970DC"/>
    <w:rsid w:val="00B03910"/>
    <w:rsid w:val="00BE4620"/>
    <w:rsid w:val="00C72D15"/>
    <w:rsid w:val="00D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03D87-47A9-4942-8064-AAE979FF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033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2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1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202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3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9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24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78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13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367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34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759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159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157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533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ttle.journalismconven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a.org/" TargetMode="External"/><Relationship Id="rId5" Type="http://schemas.openxmlformats.org/officeDocument/2006/relationships/hyperlink" Target="http://jea.org/blog/2016/11/14/write-offs-contest-results-fall-2016-indianapoli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Omaha Public Schools</Company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Wolfe</dc:creator>
  <cp:keywords/>
  <dc:description/>
  <cp:lastModifiedBy>Angela Wolfe</cp:lastModifiedBy>
  <cp:revision>5</cp:revision>
  <dcterms:created xsi:type="dcterms:W3CDTF">2016-12-14T14:40:00Z</dcterms:created>
  <dcterms:modified xsi:type="dcterms:W3CDTF">2016-12-15T14:38:00Z</dcterms:modified>
</cp:coreProperties>
</file>